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5545" w14:textId="6F8C81C4" w:rsidR="00CE5D2F" w:rsidRDefault="00270044">
      <w:pPr>
        <w:pStyle w:val="BodyText"/>
        <w:rPr>
          <w:sz w:val="28"/>
        </w:rPr>
      </w:pPr>
      <w:r>
        <w:rPr>
          <w:sz w:val="28"/>
        </w:rPr>
        <w:t>3</w:t>
      </w:r>
      <w:r w:rsidRPr="00270044">
        <w:rPr>
          <w:i/>
          <w:iCs/>
          <w:sz w:val="28"/>
          <w:vertAlign w:val="superscript"/>
        </w:rPr>
        <w:t>rd</w:t>
      </w:r>
      <w:r w:rsidR="003043E7">
        <w:rPr>
          <w:sz w:val="28"/>
        </w:rPr>
        <w:t xml:space="preserve"> African Conference on Precision Agriculture</w:t>
      </w:r>
      <w:r w:rsidR="00CE5D2F">
        <w:rPr>
          <w:sz w:val="28"/>
        </w:rPr>
        <w:br/>
        <w:t>Proceedings Guidelines</w:t>
      </w:r>
    </w:p>
    <w:p w14:paraId="257887F6" w14:textId="77777777" w:rsidR="00F7735F" w:rsidRDefault="00CE5D2F" w:rsidP="00F7735F">
      <w:pPr>
        <w:tabs>
          <w:tab w:val="left" w:pos="2160"/>
        </w:tabs>
        <w:rPr>
          <w:rFonts w:ascii="Times New Roman" w:hAnsi="Times New Roman" w:cs="Times New Roman"/>
          <w:sz w:val="24"/>
        </w:rPr>
      </w:pPr>
      <w:r>
        <w:br/>
      </w:r>
      <w:r>
        <w:br/>
      </w:r>
      <w:r>
        <w:rPr>
          <w:rFonts w:ascii="Times New Roman" w:hAnsi="Times New Roman" w:cs="Times New Roman"/>
          <w:sz w:val="24"/>
        </w:rPr>
        <w:t>Please submit an electronic version of your paper for the Proceedings in M</w:t>
      </w:r>
      <w:r w:rsidR="00502465">
        <w:rPr>
          <w:rFonts w:ascii="Times New Roman" w:hAnsi="Times New Roman" w:cs="Times New Roman"/>
          <w:sz w:val="24"/>
        </w:rPr>
        <w:t>icrosoft</w:t>
      </w:r>
      <w:r w:rsidR="00B01659">
        <w:rPr>
          <w:rFonts w:ascii="Times New Roman" w:hAnsi="Times New Roman" w:cs="Times New Roman"/>
          <w:sz w:val="24"/>
        </w:rPr>
        <w:t xml:space="preserve"> Word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="00B01659">
        <w:rPr>
          <w:rFonts w:ascii="Times New Roman" w:hAnsi="Times New Roman" w:cs="Times New Roman"/>
          <w:b/>
          <w:bCs/>
          <w:sz w:val="24"/>
        </w:rPr>
        <w:t>Submit to:</w:t>
      </w:r>
      <w:r w:rsidR="00B01659">
        <w:rPr>
          <w:rFonts w:ascii="Times New Roman" w:hAnsi="Times New Roman" w:cs="Times New Roman"/>
          <w:b/>
          <w:bCs/>
          <w:sz w:val="24"/>
        </w:rPr>
        <w:tab/>
      </w:r>
      <w:hyperlink r:id="rId4" w:history="1">
        <w:r w:rsidR="003043E7" w:rsidRPr="003043E7">
          <w:rPr>
            <w:rStyle w:val="Hyperlink"/>
            <w:rFonts w:ascii="Times New Roman" w:hAnsi="Times New Roman" w:cs="Times New Roman"/>
            <w:b/>
            <w:bCs/>
            <w:sz w:val="24"/>
          </w:rPr>
          <w:t>https://paafrica.org/Abstracts/Ab</w:t>
        </w:r>
        <w:r w:rsidR="003043E7" w:rsidRPr="003043E7">
          <w:rPr>
            <w:rStyle w:val="Hyperlink"/>
            <w:rFonts w:ascii="Times New Roman" w:hAnsi="Times New Roman" w:cs="Times New Roman"/>
            <w:b/>
            <w:bCs/>
            <w:sz w:val="24"/>
          </w:rPr>
          <w:t>s</w:t>
        </w:r>
        <w:r w:rsidR="003043E7" w:rsidRPr="003043E7">
          <w:rPr>
            <w:rStyle w:val="Hyperlink"/>
            <w:rFonts w:ascii="Times New Roman" w:hAnsi="Times New Roman" w:cs="Times New Roman"/>
            <w:b/>
            <w:bCs/>
            <w:sz w:val="24"/>
          </w:rPr>
          <w:t>tract_Management</w:t>
        </w:r>
      </w:hyperlink>
      <w:r w:rsidR="00A54B7A">
        <w:rPr>
          <w:rFonts w:ascii="Times New Roman" w:hAnsi="Times New Roman" w:cs="Times New Roman"/>
          <w:b/>
          <w:bCs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bCs/>
          <w:sz w:val="24"/>
        </w:rPr>
        <w:t>GUIDELINES</w:t>
      </w:r>
      <w:r>
        <w:rPr>
          <w:rFonts w:ascii="Times New Roman" w:hAnsi="Times New Roman" w:cs="Times New Roman"/>
          <w:b/>
          <w:bCs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Font: </w:t>
      </w:r>
      <w:r>
        <w:rPr>
          <w:rFonts w:ascii="Times New Roman" w:hAnsi="Times New Roman" w:cs="Times New Roman"/>
          <w:sz w:val="24"/>
        </w:rPr>
        <w:tab/>
        <w:t>12 pt Times</w:t>
      </w:r>
      <w:r w:rsidR="00502465">
        <w:rPr>
          <w:rFonts w:ascii="Times New Roman" w:hAnsi="Times New Roman" w:cs="Times New Roman"/>
          <w:sz w:val="24"/>
        </w:rPr>
        <w:t xml:space="preserve"> New Roman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>Margins:</w:t>
      </w:r>
      <w:r>
        <w:rPr>
          <w:rFonts w:ascii="Times New Roman" w:hAnsi="Times New Roman" w:cs="Times New Roman"/>
          <w:sz w:val="24"/>
        </w:rPr>
        <w:tab/>
        <w:t>1 inch margins with full justification (8.5” x 11” paper)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>Title:</w:t>
      </w:r>
      <w:r>
        <w:rPr>
          <w:rFonts w:ascii="Times New Roman" w:hAnsi="Times New Roman" w:cs="Times New Roman"/>
          <w:sz w:val="24"/>
        </w:rPr>
        <w:tab/>
        <w:t>Bold, centered, and in all caps followed by a single space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>Authors:</w:t>
      </w:r>
      <w:r>
        <w:rPr>
          <w:rFonts w:ascii="Times New Roman" w:hAnsi="Times New Roman" w:cs="Times New Roman"/>
          <w:sz w:val="24"/>
        </w:rPr>
        <w:tab/>
        <w:t>Centered and cap lower case followed by organization name, city and</w:t>
      </w:r>
      <w:r>
        <w:rPr>
          <w:rFonts w:ascii="Times New Roman" w:hAnsi="Times New Roman" w:cs="Times New Roman"/>
          <w:sz w:val="24"/>
        </w:rPr>
        <w:br/>
        <w:t xml:space="preserve"> </w:t>
      </w:r>
      <w:r>
        <w:rPr>
          <w:rFonts w:ascii="Times New Roman" w:hAnsi="Times New Roman" w:cs="Times New Roman"/>
          <w:sz w:val="24"/>
        </w:rPr>
        <w:tab/>
        <w:t xml:space="preserve">state, and e-mail and phone number for senior author followed by double </w:t>
      </w:r>
      <w:r>
        <w:rPr>
          <w:rFonts w:ascii="Times New Roman" w:hAnsi="Times New Roman" w:cs="Times New Roman"/>
          <w:sz w:val="24"/>
        </w:rPr>
        <w:br/>
        <w:t xml:space="preserve"> </w:t>
      </w:r>
      <w:r>
        <w:rPr>
          <w:rFonts w:ascii="Times New Roman" w:hAnsi="Times New Roman" w:cs="Times New Roman"/>
          <w:sz w:val="24"/>
        </w:rPr>
        <w:tab/>
        <w:t>space.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>Major headings:</w:t>
      </w:r>
      <w:r>
        <w:rPr>
          <w:rFonts w:ascii="Times New Roman" w:hAnsi="Times New Roman" w:cs="Times New Roman"/>
          <w:sz w:val="24"/>
        </w:rPr>
        <w:tab/>
        <w:t>Abstract, Materials and Methods, Results and Discussion, etc.</w:t>
      </w:r>
      <w:r>
        <w:rPr>
          <w:rFonts w:ascii="Times New Roman" w:hAnsi="Times New Roman" w:cs="Times New Roman"/>
          <w:sz w:val="24"/>
        </w:rPr>
        <w:br/>
        <w:t xml:space="preserve"> </w:t>
      </w:r>
      <w:r>
        <w:rPr>
          <w:rFonts w:ascii="Times New Roman" w:hAnsi="Times New Roman" w:cs="Times New Roman"/>
          <w:sz w:val="24"/>
        </w:rPr>
        <w:tab/>
        <w:t>Bold, centered, all caps followed by a single space between the headings</w:t>
      </w:r>
      <w:r>
        <w:rPr>
          <w:rFonts w:ascii="Times New Roman" w:hAnsi="Times New Roman" w:cs="Times New Roman"/>
          <w:sz w:val="24"/>
        </w:rPr>
        <w:br/>
        <w:t xml:space="preserve"> </w:t>
      </w:r>
      <w:r>
        <w:rPr>
          <w:rFonts w:ascii="Times New Roman" w:hAnsi="Times New Roman" w:cs="Times New Roman"/>
          <w:sz w:val="24"/>
        </w:rPr>
        <w:tab/>
        <w:t xml:space="preserve">and text.  Indent first line of paragraph </w:t>
      </w:r>
      <w:r w:rsidR="00814CFF">
        <w:rPr>
          <w:rFonts w:ascii="Times New Roman" w:hAnsi="Times New Roman" w:cs="Times New Roman"/>
          <w:sz w:val="24"/>
        </w:rPr>
        <w:t xml:space="preserve">by </w:t>
      </w:r>
      <w:r>
        <w:rPr>
          <w:rFonts w:ascii="Times New Roman" w:hAnsi="Times New Roman" w:cs="Times New Roman"/>
          <w:sz w:val="24"/>
        </w:rPr>
        <w:t>0.5 inches.  Do not put a blank</w:t>
      </w:r>
      <w:r w:rsidR="00814CFF">
        <w:rPr>
          <w:rFonts w:ascii="Times New Roman" w:hAnsi="Times New Roman" w:cs="Times New Roman"/>
          <w:sz w:val="24"/>
        </w:rPr>
        <w:br/>
        <w:t xml:space="preserve"> </w:t>
      </w:r>
      <w:r w:rsidR="00814CF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line between paragraphs.  </w:t>
      </w:r>
      <w:r w:rsidR="00814CFF">
        <w:rPr>
          <w:rFonts w:ascii="Times New Roman" w:hAnsi="Times New Roman" w:cs="Times New Roman"/>
          <w:sz w:val="24"/>
        </w:rPr>
        <w:t>Use</w:t>
      </w:r>
      <w:r>
        <w:rPr>
          <w:rFonts w:ascii="Times New Roman" w:hAnsi="Times New Roman" w:cs="Times New Roman"/>
          <w:sz w:val="24"/>
        </w:rPr>
        <w:t xml:space="preserve"> </w:t>
      </w:r>
      <w:r w:rsidR="00825545">
        <w:rPr>
          <w:rFonts w:ascii="Times New Roman" w:hAnsi="Times New Roman" w:cs="Times New Roman"/>
          <w:sz w:val="24"/>
        </w:rPr>
        <w:t>SI</w:t>
      </w:r>
      <w:r>
        <w:rPr>
          <w:rFonts w:ascii="Times New Roman" w:hAnsi="Times New Roman" w:cs="Times New Roman"/>
          <w:sz w:val="24"/>
        </w:rPr>
        <w:t xml:space="preserve"> units.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>Subheadings:</w:t>
      </w:r>
      <w:r>
        <w:rPr>
          <w:rFonts w:ascii="Times New Roman" w:hAnsi="Times New Roman" w:cs="Times New Roman"/>
          <w:sz w:val="24"/>
        </w:rPr>
        <w:tab/>
        <w:t>Bold, cap lower case and at left margin.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>Tables and Figures:</w:t>
      </w:r>
      <w:r>
        <w:rPr>
          <w:rFonts w:ascii="Times New Roman" w:hAnsi="Times New Roman" w:cs="Times New Roman"/>
          <w:sz w:val="24"/>
        </w:rPr>
        <w:tab/>
        <w:t>Should be included within the text body</w:t>
      </w:r>
      <w:r w:rsidR="00784382">
        <w:rPr>
          <w:rFonts w:ascii="Times New Roman" w:hAnsi="Times New Roman" w:cs="Times New Roman"/>
          <w:sz w:val="24"/>
        </w:rPr>
        <w:t xml:space="preserve"> and not to exceed two (2) total </w:t>
      </w:r>
      <w:r w:rsidR="00784382">
        <w:rPr>
          <w:rFonts w:ascii="Times New Roman" w:hAnsi="Times New Roman" w:cs="Times New Roman"/>
          <w:sz w:val="24"/>
        </w:rPr>
        <w:tab/>
        <w:t xml:space="preserve">tables and/or figures.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Page limit: </w:t>
      </w:r>
      <w:r>
        <w:rPr>
          <w:rFonts w:ascii="Times New Roman" w:hAnsi="Times New Roman" w:cs="Times New Roman"/>
          <w:sz w:val="24"/>
        </w:rPr>
        <w:tab/>
      </w:r>
      <w:r w:rsidR="00784382">
        <w:rPr>
          <w:rFonts w:ascii="Times New Roman" w:hAnsi="Times New Roman" w:cs="Times New Roman"/>
          <w:sz w:val="24"/>
        </w:rPr>
        <w:t xml:space="preserve">Two (2) pages minimum to </w:t>
      </w:r>
      <w:r w:rsidR="00151529">
        <w:rPr>
          <w:rFonts w:ascii="Times New Roman" w:hAnsi="Times New Roman" w:cs="Times New Roman"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(</w:t>
      </w:r>
      <w:r w:rsidR="0015152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 pages maximum, including</w:t>
      </w:r>
      <w:r w:rsidR="00F7735F">
        <w:rPr>
          <w:rFonts w:ascii="Times New Roman" w:hAnsi="Times New Roman" w:cs="Times New Roman"/>
          <w:sz w:val="24"/>
        </w:rPr>
        <w:t xml:space="preserve"> </w:t>
      </w:r>
      <w:r w:rsidR="00784382">
        <w:rPr>
          <w:rFonts w:ascii="Times New Roman" w:hAnsi="Times New Roman" w:cs="Times New Roman"/>
          <w:sz w:val="24"/>
        </w:rPr>
        <w:t>ta</w:t>
      </w:r>
      <w:r>
        <w:rPr>
          <w:rFonts w:ascii="Times New Roman" w:hAnsi="Times New Roman" w:cs="Times New Roman"/>
          <w:sz w:val="24"/>
        </w:rPr>
        <w:t>bles</w:t>
      </w:r>
      <w:r w:rsidR="00F773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</w:t>
      </w:r>
    </w:p>
    <w:p w14:paraId="4E37E0AD" w14:textId="0870DBCB" w:rsidR="004C7FD4" w:rsidRDefault="00F7735F" w:rsidP="00F7735F">
      <w:pPr>
        <w:tabs>
          <w:tab w:val="left" w:pos="21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E5D2F">
        <w:rPr>
          <w:rFonts w:ascii="Times New Roman" w:hAnsi="Times New Roman" w:cs="Times New Roman"/>
          <w:sz w:val="24"/>
        </w:rPr>
        <w:t>figures.</w:t>
      </w:r>
      <w:r>
        <w:rPr>
          <w:rFonts w:ascii="Times New Roman" w:hAnsi="Times New Roman" w:cs="Times New Roman"/>
          <w:sz w:val="24"/>
        </w:rPr>
        <w:t xml:space="preserve">  The four page limit does not include references.</w:t>
      </w:r>
    </w:p>
    <w:p w14:paraId="039DE296" w14:textId="77777777" w:rsidR="004C7FD4" w:rsidRDefault="004C7FD4">
      <w:pPr>
        <w:tabs>
          <w:tab w:val="left" w:pos="2184"/>
        </w:tabs>
        <w:rPr>
          <w:rFonts w:ascii="Times New Roman" w:hAnsi="Times New Roman" w:cs="Times New Roman"/>
          <w:sz w:val="24"/>
        </w:rPr>
      </w:pPr>
    </w:p>
    <w:p w14:paraId="74AEF0DC" w14:textId="03C0009A" w:rsidR="00CE5D2F" w:rsidRDefault="00CE5D2F" w:rsidP="008F6E91">
      <w:pPr>
        <w:tabs>
          <w:tab w:val="left" w:pos="2184"/>
        </w:tabs>
        <w:ind w:left="2160" w:hanging="216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DUE DATE:</w:t>
      </w:r>
      <w:r>
        <w:rPr>
          <w:rFonts w:ascii="Times New Roman" w:hAnsi="Times New Roman" w:cs="Times New Roman"/>
          <w:b/>
          <w:bCs/>
          <w:sz w:val="24"/>
        </w:rPr>
        <w:tab/>
      </w:r>
      <w:r w:rsidR="00270044">
        <w:rPr>
          <w:rFonts w:ascii="Times New Roman" w:hAnsi="Times New Roman" w:cs="Times New Roman"/>
          <w:b/>
          <w:bCs/>
          <w:sz w:val="24"/>
        </w:rPr>
        <w:t>1 September 2024</w:t>
      </w:r>
      <w:r>
        <w:rPr>
          <w:rFonts w:ascii="Times New Roman" w:hAnsi="Times New Roman" w:cs="Times New Roman"/>
          <w:b/>
          <w:bCs/>
          <w:sz w:val="24"/>
        </w:rPr>
        <w:br/>
      </w:r>
      <w:r>
        <w:rPr>
          <w:rFonts w:ascii="Times New Roman" w:hAnsi="Times New Roman" w:cs="Times New Roman"/>
          <w:b/>
          <w:bCs/>
          <w:sz w:val="24"/>
        </w:rPr>
        <w:br/>
      </w:r>
      <w:r>
        <w:rPr>
          <w:rFonts w:ascii="Times New Roman" w:hAnsi="Times New Roman" w:cs="Times New Roman"/>
          <w:b/>
          <w:bCs/>
          <w:sz w:val="24"/>
        </w:rPr>
        <w:br/>
      </w:r>
    </w:p>
    <w:p w14:paraId="4D4661ED" w14:textId="77777777" w:rsidR="00825545" w:rsidRDefault="00CE5D2F" w:rsidP="00825545">
      <w:pPr>
        <w:tabs>
          <w:tab w:val="left" w:pos="2184"/>
        </w:tabs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  <w:r w:rsidR="00825545">
        <w:rPr>
          <w:rFonts w:ascii="Times New Roman" w:hAnsi="Times New Roman" w:cs="Times New Roman"/>
          <w:b/>
          <w:bCs/>
          <w:sz w:val="24"/>
        </w:rPr>
        <w:lastRenderedPageBreak/>
        <w:t>EXAMPLE</w:t>
      </w:r>
    </w:p>
    <w:p w14:paraId="2027AD4C" w14:textId="77777777" w:rsidR="00825545" w:rsidRPr="005C68F3" w:rsidRDefault="00825545" w:rsidP="00825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/>
      </w:r>
      <w:r>
        <w:br/>
      </w:r>
      <w:r w:rsidRPr="005C68F3">
        <w:rPr>
          <w:rFonts w:ascii="Times New Roman" w:hAnsi="Times New Roman" w:cs="Times New Roman"/>
          <w:b/>
          <w:sz w:val="24"/>
          <w:szCs w:val="24"/>
        </w:rPr>
        <w:t>IS PRECISION AGRICULTURE FEASIBLE IN COCOA PRODUCTION IN GHANA? : THE CASE OF “COCOA HIGH TECHNOLOGY PROGRAMME” IN THE EASTERN REGION OF GHANA</w:t>
      </w:r>
      <w:r>
        <w:br/>
      </w:r>
    </w:p>
    <w:p w14:paraId="2D2FFB2D" w14:textId="77777777" w:rsidR="00825545" w:rsidRDefault="00825545" w:rsidP="00825545">
      <w:pPr>
        <w:pStyle w:val="BodyText3"/>
        <w:jc w:val="center"/>
      </w:pPr>
      <w:r>
        <w:t xml:space="preserve">M. Bosompem, J.A. Kwarteng, and E. </w:t>
      </w:r>
      <w:proofErr w:type="spellStart"/>
      <w:r>
        <w:t>Ntifo</w:t>
      </w:r>
      <w:proofErr w:type="spellEnd"/>
      <w:r>
        <w:t>-Siaw</w:t>
      </w:r>
      <w:r>
        <w:br/>
        <w:t>University of Cape Coast, Cape Coast, Ghana</w:t>
      </w:r>
      <w:r>
        <w:br/>
      </w:r>
      <w:hyperlink r:id="rId5" w:history="1">
        <w:r w:rsidRPr="00F93204">
          <w:rPr>
            <w:rStyle w:val="Hyperlink"/>
          </w:rPr>
          <w:t>bosompem@example.only</w:t>
        </w:r>
      </w:hyperlink>
      <w:r>
        <w:t xml:space="preserve"> 000 12 345 2345</w:t>
      </w:r>
    </w:p>
    <w:p w14:paraId="24C3BA87" w14:textId="77777777" w:rsidR="00825545" w:rsidRDefault="00825545" w:rsidP="00825545">
      <w:pPr>
        <w:pStyle w:val="BodyText3"/>
        <w:jc w:val="center"/>
        <w:rPr>
          <w:b/>
          <w:bCs/>
        </w:rPr>
      </w:pPr>
      <w:r>
        <w:br/>
      </w:r>
      <w:r>
        <w:br/>
      </w:r>
      <w:r>
        <w:rPr>
          <w:b/>
          <w:bCs/>
        </w:rPr>
        <w:t>ABSTRACT</w:t>
      </w:r>
      <w:r>
        <w:rPr>
          <w:b/>
          <w:bCs/>
        </w:rPr>
        <w:br/>
      </w:r>
    </w:p>
    <w:p w14:paraId="03D783F8" w14:textId="77777777" w:rsidR="00825545" w:rsidRPr="00864502" w:rsidRDefault="00825545" w:rsidP="008255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C68F3">
        <w:rPr>
          <w:rFonts w:ascii="Times New Roman" w:hAnsi="Times New Roman" w:cs="Times New Roman"/>
          <w:sz w:val="24"/>
          <w:szCs w:val="24"/>
        </w:rPr>
        <w:t>The aim of this study was to assess the extent to which farmers complied with the aspects of precision agriculture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t xml:space="preserve"> </w:t>
      </w:r>
    </w:p>
    <w:p w14:paraId="7DEE7A09" w14:textId="77777777" w:rsidR="00825545" w:rsidRDefault="00825545" w:rsidP="00825545">
      <w:pPr>
        <w:pStyle w:val="BodyText3"/>
        <w:jc w:val="center"/>
        <w:rPr>
          <w:b/>
          <w:bCs/>
        </w:rPr>
      </w:pPr>
      <w:r>
        <w:br/>
      </w:r>
      <w:r>
        <w:rPr>
          <w:b/>
          <w:bCs/>
        </w:rPr>
        <w:t>INTRODUCTION</w:t>
      </w:r>
    </w:p>
    <w:p w14:paraId="40CCAD45" w14:textId="77777777" w:rsidR="00825545" w:rsidRDefault="00825545" w:rsidP="00825545">
      <w:pPr>
        <w:pStyle w:val="BodyText3"/>
        <w:ind w:firstLine="576"/>
        <w:jc w:val="both"/>
      </w:pPr>
    </w:p>
    <w:p w14:paraId="07200F9B" w14:textId="77777777" w:rsidR="00825545" w:rsidRPr="00864502" w:rsidRDefault="00825545" w:rsidP="00825545">
      <w:pPr>
        <w:ind w:firstLine="576"/>
        <w:rPr>
          <w:rFonts w:ascii="Times New Roman" w:hAnsi="Times New Roman" w:cs="Times New Roman"/>
          <w:sz w:val="24"/>
          <w:szCs w:val="24"/>
        </w:rPr>
      </w:pPr>
      <w:r w:rsidRPr="00864502">
        <w:rPr>
          <w:rFonts w:ascii="Times New Roman" w:hAnsi="Times New Roman" w:cs="Times New Roman"/>
          <w:sz w:val="24"/>
          <w:szCs w:val="24"/>
        </w:rPr>
        <w:t>Agriculture is the most dominant sector in Ghana’s economy contributing about 36.7 % to the GDP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403511F" w14:textId="77777777" w:rsidR="00825545" w:rsidRDefault="00825545" w:rsidP="00825545">
      <w:pPr>
        <w:pStyle w:val="BodyText3"/>
        <w:ind w:firstLine="576"/>
        <w:jc w:val="center"/>
        <w:rPr>
          <w:b/>
          <w:bCs/>
        </w:rPr>
      </w:pPr>
      <w:r>
        <w:br/>
      </w:r>
      <w:r>
        <w:rPr>
          <w:b/>
          <w:bCs/>
        </w:rPr>
        <w:t>MATERIALS AND METHODS</w:t>
      </w:r>
    </w:p>
    <w:p w14:paraId="3E4C0BB9" w14:textId="77777777" w:rsidR="00825545" w:rsidRDefault="00825545" w:rsidP="00825545">
      <w:pPr>
        <w:pStyle w:val="BodyText3"/>
        <w:ind w:firstLine="576"/>
        <w:jc w:val="both"/>
      </w:pPr>
    </w:p>
    <w:p w14:paraId="066A7C9F" w14:textId="77777777" w:rsidR="00825545" w:rsidRPr="00864502" w:rsidRDefault="00825545" w:rsidP="00825545">
      <w:pPr>
        <w:ind w:firstLine="576"/>
        <w:rPr>
          <w:rFonts w:ascii="Times New Roman" w:hAnsi="Times New Roman" w:cs="Times New Roman"/>
          <w:sz w:val="24"/>
          <w:szCs w:val="24"/>
        </w:rPr>
      </w:pPr>
      <w:r w:rsidRPr="00864502">
        <w:rPr>
          <w:rFonts w:ascii="Times New Roman" w:hAnsi="Times New Roman" w:cs="Times New Roman"/>
          <w:sz w:val="24"/>
          <w:szCs w:val="24"/>
        </w:rPr>
        <w:t>Correlational survey was used to examine cocoa farmers in the Eastern Region of Ghana, who have adopted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E3B8D05" w14:textId="77777777" w:rsidR="00825545" w:rsidRDefault="00825545" w:rsidP="00825545">
      <w:pPr>
        <w:pStyle w:val="BodyText3"/>
        <w:ind w:firstLine="576"/>
        <w:jc w:val="center"/>
        <w:rPr>
          <w:b/>
          <w:bCs/>
        </w:rPr>
      </w:pPr>
      <w:r>
        <w:br/>
      </w:r>
      <w:r>
        <w:rPr>
          <w:b/>
          <w:bCs/>
        </w:rPr>
        <w:t>RESULTS AND DISCUSSION</w:t>
      </w:r>
    </w:p>
    <w:p w14:paraId="0D9DC792" w14:textId="77777777" w:rsidR="00825545" w:rsidRDefault="00825545" w:rsidP="00825545">
      <w:pPr>
        <w:pStyle w:val="BodyText3"/>
        <w:ind w:firstLine="576"/>
        <w:jc w:val="both"/>
      </w:pPr>
    </w:p>
    <w:p w14:paraId="78FDDBD7" w14:textId="77777777" w:rsidR="00825545" w:rsidRPr="00864502" w:rsidRDefault="00825545" w:rsidP="00825545">
      <w:pPr>
        <w:rPr>
          <w:rFonts w:ascii="Times New Roman" w:hAnsi="Times New Roman" w:cs="Times New Roman"/>
          <w:b/>
          <w:sz w:val="24"/>
          <w:szCs w:val="24"/>
        </w:rPr>
      </w:pPr>
      <w:r w:rsidRPr="00864502">
        <w:rPr>
          <w:rFonts w:ascii="Times New Roman" w:hAnsi="Times New Roman" w:cs="Times New Roman"/>
          <w:b/>
          <w:sz w:val="24"/>
          <w:szCs w:val="24"/>
        </w:rPr>
        <w:t xml:space="preserve">Perceived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864502">
        <w:rPr>
          <w:rFonts w:ascii="Times New Roman" w:hAnsi="Times New Roman" w:cs="Times New Roman"/>
          <w:b/>
          <w:sz w:val="24"/>
          <w:szCs w:val="24"/>
        </w:rPr>
        <w:t xml:space="preserve">ffectiveness of Components of the Cocoa High Technology </w:t>
      </w:r>
      <w:proofErr w:type="spellStart"/>
      <w:r w:rsidRPr="00864502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864502">
        <w:rPr>
          <w:rFonts w:ascii="Times New Roman" w:hAnsi="Times New Roman" w:cs="Times New Roman"/>
          <w:b/>
          <w:sz w:val="24"/>
          <w:szCs w:val="24"/>
        </w:rPr>
        <w:t xml:space="preserve"> (CHTP)</w:t>
      </w:r>
    </w:p>
    <w:p w14:paraId="3DE7C2F6" w14:textId="77777777" w:rsidR="00825545" w:rsidRPr="00864502" w:rsidRDefault="00825545" w:rsidP="00825545">
      <w:pPr>
        <w:ind w:firstLine="576"/>
        <w:rPr>
          <w:rFonts w:ascii="Times New Roman" w:hAnsi="Times New Roman" w:cs="Times New Roman"/>
          <w:sz w:val="24"/>
          <w:szCs w:val="24"/>
        </w:rPr>
      </w:pPr>
      <w:r w:rsidRPr="00864502">
        <w:rPr>
          <w:rFonts w:ascii="Times New Roman" w:hAnsi="Times New Roman" w:cs="Times New Roman"/>
          <w:sz w:val="24"/>
          <w:szCs w:val="24"/>
        </w:rPr>
        <w:t xml:space="preserve">The ‘cultural maintenance component’ of the </w:t>
      </w:r>
      <w:proofErr w:type="spellStart"/>
      <w:r w:rsidRPr="0086450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64502">
        <w:rPr>
          <w:rFonts w:ascii="Times New Roman" w:hAnsi="Times New Roman" w:cs="Times New Roman"/>
          <w:sz w:val="24"/>
          <w:szCs w:val="24"/>
        </w:rPr>
        <w:t xml:space="preserve"> generally prepares the cocoa trees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F2F3AF1" w14:textId="77777777" w:rsidR="00825545" w:rsidRDefault="00825545" w:rsidP="00825545">
      <w:pPr>
        <w:pStyle w:val="BodyText3"/>
        <w:ind w:firstLine="576"/>
        <w:jc w:val="center"/>
        <w:rPr>
          <w:b/>
          <w:bCs/>
        </w:rPr>
      </w:pPr>
      <w:r>
        <w:br/>
      </w:r>
      <w:r>
        <w:rPr>
          <w:b/>
          <w:bCs/>
        </w:rPr>
        <w:t>REFERENCES</w:t>
      </w:r>
    </w:p>
    <w:p w14:paraId="51F53F1D" w14:textId="77777777" w:rsidR="00825545" w:rsidRDefault="00825545" w:rsidP="00825545">
      <w:pPr>
        <w:pStyle w:val="BodyText3"/>
        <w:ind w:firstLine="576"/>
        <w:jc w:val="both"/>
      </w:pPr>
      <w:r>
        <w:br/>
        <w:t xml:space="preserve">Author, 2017. Factors affecting technology adoption for cocoa. </w:t>
      </w:r>
      <w:proofErr w:type="spellStart"/>
      <w:r>
        <w:t>Agron</w:t>
      </w:r>
      <w:proofErr w:type="spellEnd"/>
      <w:r>
        <w:t xml:space="preserve"> J. 2:12-24.</w:t>
      </w:r>
    </w:p>
    <w:p w14:paraId="48831646" w14:textId="77777777" w:rsidR="00825545" w:rsidRDefault="00825545" w:rsidP="00825545">
      <w:pPr>
        <w:pStyle w:val="BodyText3"/>
        <w:ind w:firstLine="576"/>
        <w:jc w:val="both"/>
      </w:pPr>
      <w:r>
        <w:br/>
      </w:r>
      <w:r>
        <w:br/>
      </w:r>
      <w:r>
        <w:br/>
      </w:r>
    </w:p>
    <w:p w14:paraId="228B6ED3" w14:textId="67FA53FE" w:rsidR="00CE5D2F" w:rsidRDefault="00CE5D2F" w:rsidP="00825545">
      <w:pPr>
        <w:tabs>
          <w:tab w:val="left" w:pos="2184"/>
        </w:tabs>
        <w:jc w:val="center"/>
      </w:pPr>
    </w:p>
    <w:sectPr w:rsidR="00CE5D2F">
      <w:pgSz w:w="12240" w:h="15840" w:code="1"/>
      <w:pgMar w:top="1440" w:right="1440" w:bottom="1440" w:left="1440" w:header="720" w:footer="720" w:gutter="0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65"/>
    <w:rsid w:val="000B5317"/>
    <w:rsid w:val="000D1B49"/>
    <w:rsid w:val="000F339B"/>
    <w:rsid w:val="00126886"/>
    <w:rsid w:val="00151529"/>
    <w:rsid w:val="002656BF"/>
    <w:rsid w:val="00270044"/>
    <w:rsid w:val="002A58D7"/>
    <w:rsid w:val="003020CA"/>
    <w:rsid w:val="003043E7"/>
    <w:rsid w:val="00333C0B"/>
    <w:rsid w:val="00410D70"/>
    <w:rsid w:val="004C7FD4"/>
    <w:rsid w:val="00502465"/>
    <w:rsid w:val="00543DD4"/>
    <w:rsid w:val="006639BC"/>
    <w:rsid w:val="006B6311"/>
    <w:rsid w:val="00784382"/>
    <w:rsid w:val="007E6549"/>
    <w:rsid w:val="00814CFF"/>
    <w:rsid w:val="00825545"/>
    <w:rsid w:val="0083200C"/>
    <w:rsid w:val="00871126"/>
    <w:rsid w:val="008A4DB6"/>
    <w:rsid w:val="008B0398"/>
    <w:rsid w:val="008F6E91"/>
    <w:rsid w:val="00A54B7A"/>
    <w:rsid w:val="00AC115F"/>
    <w:rsid w:val="00AE0746"/>
    <w:rsid w:val="00B01659"/>
    <w:rsid w:val="00B02F68"/>
    <w:rsid w:val="00CC42EF"/>
    <w:rsid w:val="00CE5D2F"/>
    <w:rsid w:val="00DF1CF3"/>
    <w:rsid w:val="00E8357A"/>
    <w:rsid w:val="00ED47A6"/>
    <w:rsid w:val="00F208E3"/>
    <w:rsid w:val="00F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F2E1A"/>
  <w15:chartTrackingRefBased/>
  <w15:docId w15:val="{2A2FA2AD-190E-47A0-A576-6D3F94AC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BodyText2">
    <w:name w:val="Body Text 2"/>
    <w:basedOn w:val="Normal"/>
    <w:pPr>
      <w:tabs>
        <w:tab w:val="left" w:pos="2184"/>
      </w:tabs>
    </w:pPr>
    <w:rPr>
      <w:rFonts w:ascii="Times New Roman" w:hAnsi="Times New Roman" w:cs="Times New Roman"/>
      <w:b/>
      <w:bCs/>
      <w:sz w:val="24"/>
    </w:rPr>
  </w:style>
  <w:style w:type="paragraph" w:styleId="BodyText3">
    <w:name w:val="Body Text 3"/>
    <w:basedOn w:val="Normal"/>
    <w:pPr>
      <w:tabs>
        <w:tab w:val="left" w:pos="2184"/>
      </w:tabs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semiHidden/>
    <w:rsid w:val="000D1B4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043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70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sompem@example.only" TargetMode="External"/><Relationship Id="rId4" Type="http://schemas.openxmlformats.org/officeDocument/2006/relationships/hyperlink" Target="https://paafrica.org/Abstracts/Abstract_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1769</Characters>
  <Application>Microsoft Office Word</Application>
  <DocSecurity>0</DocSecurity>
  <Lines>78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Great Plains Soil Fertility Conference</vt:lpstr>
    </vt:vector>
  </TitlesOfParts>
  <Company>K-State Research and Extension</Company>
  <LinksUpToDate>false</LinksUpToDate>
  <CharactersWithSpaces>2120</CharactersWithSpaces>
  <SharedDoc>false</SharedDoc>
  <HLinks>
    <vt:vector size="6" baseType="variant"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mailto:hattey@example.only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Great Plains Soil Fertility Conference</dc:title>
  <dc:subject/>
  <dc:creator>Alan</dc:creator>
  <cp:keywords/>
  <cp:lastModifiedBy>Isabelle Rund</cp:lastModifiedBy>
  <cp:revision>2</cp:revision>
  <cp:lastPrinted>2019-12-10T17:09:00Z</cp:lastPrinted>
  <dcterms:created xsi:type="dcterms:W3CDTF">2024-02-08T07:59:00Z</dcterms:created>
  <dcterms:modified xsi:type="dcterms:W3CDTF">2024-02-08T07:59:00Z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4ea13aabb7e22d1373c0ee533bfb536fe000364465ef72dc6b120254a15e03b7</vt:lpwstr>
  </property>
</Properties>
</file>